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23" w:rsidRDefault="00126623"/>
    <w:p w:rsidR="009106BC" w:rsidRPr="00514601" w:rsidRDefault="009106BC" w:rsidP="00492CDB">
      <w:pPr>
        <w:pStyle w:val="Rubrik"/>
        <w:jc w:val="center"/>
      </w:pPr>
      <w:r w:rsidRPr="00514601">
        <w:t xml:space="preserve">UNEP – </w:t>
      </w:r>
      <w:r w:rsidRPr="00F76528">
        <w:rPr>
          <w:sz w:val="44"/>
          <w:szCs w:val="44"/>
        </w:rPr>
        <w:t>United Nations Environment</w:t>
      </w:r>
      <w:r w:rsidR="00514601" w:rsidRPr="00F76528">
        <w:rPr>
          <w:sz w:val="44"/>
          <w:szCs w:val="44"/>
        </w:rPr>
        <w:t xml:space="preserve"> </w:t>
      </w:r>
      <w:r w:rsidRPr="00F76528">
        <w:rPr>
          <w:sz w:val="44"/>
          <w:szCs w:val="44"/>
        </w:rPr>
        <w:t xml:space="preserve">Programme </w:t>
      </w:r>
      <w:r w:rsidR="00F76528">
        <w:rPr>
          <w:sz w:val="44"/>
          <w:szCs w:val="44"/>
        </w:rPr>
        <w:t xml:space="preserve">  </w:t>
      </w:r>
      <w:r w:rsidR="00514601" w:rsidRPr="00514601">
        <w:t>Klimat</w:t>
      </w:r>
      <w:r w:rsidR="00EB3A19">
        <w:t xml:space="preserve"> och koldioxid</w:t>
      </w:r>
    </w:p>
    <w:p w:rsidR="00514601" w:rsidRDefault="00514601"/>
    <w:p w:rsidR="00976269" w:rsidRDefault="00976269" w:rsidP="00976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859223" cy="1429613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kkk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251" cy="144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69" w:rsidRDefault="00976269">
      <w:pPr>
        <w:rPr>
          <w:rFonts w:ascii="Times New Roman" w:hAnsi="Times New Roman" w:cs="Times New Roman"/>
        </w:rPr>
      </w:pPr>
    </w:p>
    <w:p w:rsidR="00EB3A19" w:rsidRPr="00D1086A" w:rsidRDefault="00AE59C4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Den 4</w:t>
      </w:r>
      <w:r w:rsidR="002A083E" w:rsidRPr="00D1086A">
        <w:rPr>
          <w:rFonts w:ascii="Times New Roman" w:hAnsi="Times New Roman" w:cs="Times New Roman"/>
        </w:rPr>
        <w:t xml:space="preserve"> </w:t>
      </w:r>
      <w:r w:rsidR="00EB3A19" w:rsidRPr="00D1086A">
        <w:rPr>
          <w:rFonts w:ascii="Times New Roman" w:hAnsi="Times New Roman" w:cs="Times New Roman"/>
        </w:rPr>
        <w:t xml:space="preserve">november </w:t>
      </w:r>
      <w:r w:rsidR="00CA10E5" w:rsidRPr="00D1086A">
        <w:rPr>
          <w:rFonts w:ascii="Times New Roman" w:hAnsi="Times New Roman" w:cs="Times New Roman"/>
        </w:rPr>
        <w:t xml:space="preserve">2016 trädde Parisavtalet i kraft. Detta globala klimatavtal syftar till att hindra jorden från att bli varmare. De undertecknande staterna kom överens om att hålla den globala uppvärmningen under 2 grader. </w:t>
      </w:r>
      <w:r w:rsidR="002A083E" w:rsidRPr="00D1086A">
        <w:rPr>
          <w:rFonts w:ascii="Times New Roman" w:hAnsi="Times New Roman" w:cs="Times New Roman"/>
        </w:rPr>
        <w:t xml:space="preserve">Staterna kom också överens om att de utvecklade länderna skulle bidra till finansiering och kunskapsspridning till utvecklingsländerna. </w:t>
      </w:r>
    </w:p>
    <w:p w:rsidR="00297443" w:rsidRPr="00D1086A" w:rsidRDefault="00297443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I oktober 2018 släppte IPCC rapporten ”Global warming of 1,5 °C” där konsekvenserna av en temperaturökning på 1,5 °C</w:t>
      </w:r>
      <w:r w:rsidR="00121BDD" w:rsidRPr="00D1086A">
        <w:rPr>
          <w:rFonts w:ascii="Times New Roman" w:hAnsi="Times New Roman" w:cs="Times New Roman"/>
        </w:rPr>
        <w:t xml:space="preserve"> respektive 2,0 °C redovisas. Om vi lyckas begränsa temperaturökningen till 1,5°C minskar effekterna av klimatförändringarna avsevärt. </w:t>
      </w:r>
    </w:p>
    <w:p w:rsidR="00E44CD2" w:rsidRDefault="00257DE3" w:rsidP="00E4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sv-SE"/>
        </w:rPr>
      </w:pP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Inför 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FN:s klimatkonferens, </w:t>
      </w: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COP25 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som ska äga rum </w:t>
      </w: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i 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december i år i </w:t>
      </w: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>Santiago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 har</w:t>
      </w: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 </w:t>
      </w:r>
      <w:r w:rsidR="00E44CD2" w:rsidRPr="00E44CD2">
        <w:rPr>
          <w:rFonts w:ascii="Times New Roman" w:eastAsia="Times New Roman" w:hAnsi="Times New Roman" w:cs="Times New Roman"/>
          <w:color w:val="212121"/>
          <w:lang w:eastAsia="sv-SE"/>
        </w:rPr>
        <w:t>FN:s gene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>ralsekreterare António Guterres</w:t>
      </w: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 uppmanat världens ledare </w:t>
      </w:r>
      <w:r w:rsidR="00E44CD2" w:rsidRPr="00E44CD2">
        <w:rPr>
          <w:rFonts w:ascii="Times New Roman" w:eastAsia="Times New Roman" w:hAnsi="Times New Roman" w:cs="Times New Roman"/>
          <w:color w:val="212121"/>
          <w:lang w:eastAsia="sv-SE"/>
        </w:rPr>
        <w:t>at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>t tillkännage</w:t>
      </w:r>
      <w:r w:rsidR="00AE59C4">
        <w:rPr>
          <w:rFonts w:ascii="Times New Roman" w:eastAsia="Times New Roman" w:hAnsi="Times New Roman" w:cs="Times New Roman"/>
          <w:color w:val="212121"/>
          <w:lang w:eastAsia="sv-SE"/>
        </w:rPr>
        <w:t xml:space="preserve"> sina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 planer för att</w:t>
      </w:r>
      <w:r w:rsidR="00E44CD2" w:rsidRPr="00E44CD2">
        <w:rPr>
          <w:rFonts w:ascii="Times New Roman" w:eastAsia="Times New Roman" w:hAnsi="Times New Roman" w:cs="Times New Roman"/>
          <w:color w:val="212121"/>
          <w:lang w:eastAsia="sv-SE"/>
        </w:rPr>
        <w:t xml:space="preserve"> minska utsläppen av växthusgaser för 2030 och för </w:t>
      </w:r>
      <w:r w:rsidR="00D1086A" w:rsidRPr="00D1086A">
        <w:rPr>
          <w:rFonts w:ascii="Times New Roman" w:eastAsia="Times New Roman" w:hAnsi="Times New Roman" w:cs="Times New Roman"/>
          <w:color w:val="212121"/>
          <w:lang w:eastAsia="sv-SE"/>
        </w:rPr>
        <w:t>att uppnå nollutsläpp till 2050</w:t>
      </w:r>
      <w:r w:rsidR="00E44CD2" w:rsidRPr="00E44CD2">
        <w:rPr>
          <w:rFonts w:ascii="Times New Roman" w:eastAsia="Times New Roman" w:hAnsi="Times New Roman" w:cs="Times New Roman"/>
          <w:color w:val="212121"/>
          <w:lang w:eastAsia="sv-SE"/>
        </w:rPr>
        <w:t>.</w:t>
      </w:r>
      <w:r w:rsidRPr="00D1086A">
        <w:rPr>
          <w:rFonts w:ascii="Times New Roman" w:eastAsia="Times New Roman" w:hAnsi="Times New Roman" w:cs="Times New Roman"/>
          <w:color w:val="212121"/>
          <w:lang w:eastAsia="sv-SE"/>
        </w:rPr>
        <w:t xml:space="preserve"> </w:t>
      </w:r>
    </w:p>
    <w:p w:rsidR="007C4C26" w:rsidRPr="00D1086A" w:rsidRDefault="007C4C26" w:rsidP="007C4C26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  <w:b/>
        </w:rPr>
        <w:t xml:space="preserve">Målet för </w:t>
      </w:r>
      <w:r>
        <w:rPr>
          <w:rFonts w:ascii="Times New Roman" w:hAnsi="Times New Roman" w:cs="Times New Roman"/>
          <w:b/>
        </w:rPr>
        <w:t>ert utskott</w:t>
      </w:r>
      <w:r w:rsidRPr="00D1086A">
        <w:rPr>
          <w:rFonts w:ascii="Times New Roman" w:hAnsi="Times New Roman" w:cs="Times New Roman"/>
          <w:b/>
        </w:rPr>
        <w:t xml:space="preserve"> är att nå fram till ett gemensamt policydokument som deklarerar hur FN och andra aktörer bör agera framöver för att minska utsläppen av koldioxid och andra klimatgaser</w:t>
      </w:r>
      <w:r w:rsidRPr="00D1086A">
        <w:rPr>
          <w:rFonts w:ascii="Times New Roman" w:hAnsi="Times New Roman" w:cs="Times New Roman"/>
        </w:rPr>
        <w:t xml:space="preserve">. </w:t>
      </w:r>
    </w:p>
    <w:p w:rsidR="00711CFD" w:rsidRDefault="00711CFD" w:rsidP="00E4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sv-SE"/>
        </w:rPr>
      </w:pPr>
    </w:p>
    <w:p w:rsidR="00711CFD" w:rsidRDefault="00711CFD" w:rsidP="00E44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sv-SE"/>
        </w:rPr>
      </w:pPr>
    </w:p>
    <w:p w:rsidR="00976269" w:rsidRPr="00E44CD2" w:rsidRDefault="00976269" w:rsidP="0097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lang w:eastAsia="sv-SE"/>
        </w:rPr>
      </w:pPr>
      <w:r>
        <w:rPr>
          <w:rFonts w:ascii="Times New Roman" w:eastAsia="Times New Roman" w:hAnsi="Times New Roman" w:cs="Times New Roman"/>
          <w:noProof/>
          <w:color w:val="212121"/>
          <w:lang w:eastAsia="sv-SE"/>
        </w:rPr>
        <w:drawing>
          <wp:inline distT="0" distB="0" distL="0" distR="0">
            <wp:extent cx="1337244" cy="1337244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13NANKA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193" cy="13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12121"/>
          <w:lang w:eastAsia="sv-SE"/>
        </w:rPr>
        <w:drawing>
          <wp:inline distT="0" distB="0" distL="0" distR="0">
            <wp:extent cx="3675417" cy="1313349"/>
            <wp:effectExtent l="0" t="0" r="1270" b="127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hfjhf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072" cy="131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E3" w:rsidRPr="00D1086A" w:rsidRDefault="00257DE3" w:rsidP="00E44CD2">
      <w:pPr>
        <w:pStyle w:val="Normalwebb"/>
        <w:rPr>
          <w:color w:val="333333"/>
          <w:sz w:val="27"/>
          <w:szCs w:val="27"/>
          <w:lang w:val="en"/>
        </w:rPr>
      </w:pPr>
    </w:p>
    <w:p w:rsidR="007C4C26" w:rsidRPr="00492CDB" w:rsidRDefault="007C4C26" w:rsidP="00492CDB">
      <w:pPr>
        <w:rPr>
          <w:rFonts w:ascii="Times New Roman" w:hAnsi="Times New Roman" w:cs="Times New Roman"/>
        </w:rPr>
      </w:pPr>
    </w:p>
    <w:p w:rsidR="007C4C26" w:rsidRDefault="008E452D" w:rsidP="007C4C26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Börja med att läsa in dig på området</w:t>
      </w:r>
    </w:p>
    <w:p w:rsidR="008E452D" w:rsidRPr="008E452D" w:rsidRDefault="008E452D" w:rsidP="008E452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Kartlägg vad FN, andra aktörer och ditt land hittills har gjort och gör för att påverka situationen.</w:t>
      </w:r>
      <w:r>
        <w:rPr>
          <w:rFonts w:ascii="Times New Roman" w:hAnsi="Times New Roman" w:cs="Times New Roman"/>
          <w:sz w:val="24"/>
          <w:szCs w:val="24"/>
        </w:rPr>
        <w:t xml:space="preserve"> Vilka åtagande finns, vilka knutar är inte lösta? </w:t>
      </w:r>
    </w:p>
    <w:p w:rsidR="008E452D" w:rsidRPr="008E452D" w:rsidRDefault="007C4C26" w:rsidP="008E452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452D">
        <w:rPr>
          <w:rFonts w:ascii="Times New Roman" w:hAnsi="Times New Roman" w:cs="Times New Roman"/>
          <w:sz w:val="24"/>
          <w:szCs w:val="24"/>
        </w:rPr>
        <w:t>Formulera vilka problem</w:t>
      </w:r>
      <w:r w:rsidR="008E452D" w:rsidRPr="008E452D">
        <w:rPr>
          <w:rFonts w:ascii="Times New Roman" w:hAnsi="Times New Roman" w:cs="Times New Roman"/>
          <w:sz w:val="24"/>
          <w:szCs w:val="24"/>
        </w:rPr>
        <w:t>/utmaningar</w:t>
      </w:r>
      <w:r w:rsidRPr="008E452D">
        <w:rPr>
          <w:rFonts w:ascii="Times New Roman" w:hAnsi="Times New Roman" w:cs="Times New Roman"/>
          <w:sz w:val="24"/>
          <w:szCs w:val="24"/>
        </w:rPr>
        <w:t xml:space="preserve"> det land du representerar vill lyfta upp till diskussion.</w:t>
      </w:r>
    </w:p>
    <w:p w:rsidR="008E452D" w:rsidRDefault="007C4C26" w:rsidP="00121BD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5A89">
        <w:rPr>
          <w:rFonts w:ascii="Times New Roman" w:hAnsi="Times New Roman" w:cs="Times New Roman"/>
          <w:sz w:val="24"/>
          <w:szCs w:val="24"/>
        </w:rPr>
        <w:t>Hitta och formulera de åtgärder</w:t>
      </w:r>
      <w:r w:rsidR="008E452D">
        <w:rPr>
          <w:rFonts w:ascii="Times New Roman" w:hAnsi="Times New Roman" w:cs="Times New Roman"/>
          <w:sz w:val="24"/>
          <w:szCs w:val="24"/>
        </w:rPr>
        <w:t>/lösningar</w:t>
      </w:r>
      <w:r w:rsidRPr="00475A89">
        <w:rPr>
          <w:rFonts w:ascii="Times New Roman" w:hAnsi="Times New Roman" w:cs="Times New Roman"/>
          <w:sz w:val="24"/>
          <w:szCs w:val="24"/>
        </w:rPr>
        <w:t xml:space="preserve"> ni vill fatta beslut om.</w:t>
      </w:r>
    </w:p>
    <w:p w:rsidR="008E452D" w:rsidRPr="008E452D" w:rsidRDefault="00492CDB" w:rsidP="008E452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Tänk på att frågan bör belysas</w:t>
      </w:r>
      <w:r w:rsidR="008E452D" w:rsidRPr="008E452D">
        <w:rPr>
          <w:rFonts w:ascii="Times New Roman" w:hAnsi="Times New Roman" w:cs="Times New Roman"/>
        </w:rPr>
        <w:t xml:space="preserve"> på olika nivåer; globalt, regionalt, lokalt och att hållbar utveckling omfattar flera aspekter så som sociala, ekologiska och ekonomiska. </w:t>
      </w:r>
    </w:p>
    <w:p w:rsidR="00121BDD" w:rsidRPr="008E452D" w:rsidRDefault="007C4C26" w:rsidP="008E452D">
      <w:pPr>
        <w:rPr>
          <w:rFonts w:ascii="Times New Roman" w:hAnsi="Times New Roman" w:cs="Times New Roman"/>
        </w:rPr>
      </w:pPr>
      <w:r w:rsidRPr="008E452D">
        <w:rPr>
          <w:rFonts w:ascii="Times New Roman" w:hAnsi="Times New Roman" w:cs="Times New Roman"/>
        </w:rPr>
        <w:br/>
      </w:r>
    </w:p>
    <w:p w:rsidR="00121BDD" w:rsidRPr="00D1086A" w:rsidRDefault="0064273A" w:rsidP="00121BDD">
      <w:pPr>
        <w:rPr>
          <w:rFonts w:ascii="Times New Roman" w:hAnsi="Times New Roman" w:cs="Times New Roman"/>
          <w:b/>
          <w:sz w:val="28"/>
        </w:rPr>
      </w:pPr>
      <w:r w:rsidRPr="00D1086A">
        <w:rPr>
          <w:rFonts w:ascii="Times New Roman" w:hAnsi="Times New Roman" w:cs="Times New Roman"/>
          <w:b/>
        </w:rPr>
        <w:t>Exempel på frågor</w:t>
      </w:r>
      <w:r w:rsidR="00121BDD" w:rsidRPr="00D1086A">
        <w:rPr>
          <w:rFonts w:ascii="Times New Roman" w:hAnsi="Times New Roman" w:cs="Times New Roman"/>
          <w:b/>
        </w:rPr>
        <w:t xml:space="preserve"> som ni </w:t>
      </w:r>
      <w:r w:rsidR="00D95870" w:rsidRPr="00D1086A">
        <w:rPr>
          <w:rFonts w:ascii="Times New Roman" w:hAnsi="Times New Roman" w:cs="Times New Roman"/>
          <w:b/>
        </w:rPr>
        <w:t xml:space="preserve">kan </w:t>
      </w:r>
      <w:r w:rsidR="00121BDD" w:rsidRPr="00D1086A">
        <w:rPr>
          <w:rFonts w:ascii="Times New Roman" w:hAnsi="Times New Roman" w:cs="Times New Roman"/>
          <w:b/>
        </w:rPr>
        <w:t xml:space="preserve">ta hänsyn till: </w:t>
      </w:r>
    </w:p>
    <w:p w:rsidR="00514601" w:rsidRDefault="00C151C2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Hur ska FN och dess medlemsstater</w:t>
      </w:r>
      <w:r w:rsidR="00EB3A19" w:rsidRPr="00D1086A">
        <w:rPr>
          <w:rFonts w:ascii="Times New Roman" w:hAnsi="Times New Roman" w:cs="Times New Roman"/>
        </w:rPr>
        <w:t xml:space="preserve"> agera för att nå max 1,5 grad temperaturökning?</w:t>
      </w:r>
    </w:p>
    <w:p w:rsidR="008E452D" w:rsidRPr="00D1086A" w:rsidRDefault="008E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Vilka möjligheter finns det för att uppnå nollutsläpp?</w:t>
      </w:r>
    </w:p>
    <w:p w:rsidR="00D95870" w:rsidRDefault="00EB3A19" w:rsidP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 xml:space="preserve">Ska några </w:t>
      </w:r>
      <w:r w:rsidR="00C151C2" w:rsidRPr="00D1086A">
        <w:rPr>
          <w:rFonts w:ascii="Times New Roman" w:hAnsi="Times New Roman" w:cs="Times New Roman"/>
        </w:rPr>
        <w:t>stater</w:t>
      </w:r>
      <w:r w:rsidR="00D95870" w:rsidRPr="00D1086A">
        <w:rPr>
          <w:rFonts w:ascii="Times New Roman" w:hAnsi="Times New Roman" w:cs="Times New Roman"/>
        </w:rPr>
        <w:t xml:space="preserve"> göra mer än andra? (jfr utvecklingsnivå, utsläppsnivåer) </w:t>
      </w:r>
    </w:p>
    <w:p w:rsidR="008E452D" w:rsidRDefault="00492CDB" w:rsidP="00D9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Vilka sektorer är de största bovarna? Vad kan göras inom respektive?</w:t>
      </w:r>
    </w:p>
    <w:p w:rsidR="00D55521" w:rsidRPr="00D1086A" w:rsidRDefault="00D55521" w:rsidP="00D95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Hur ser möjligheten ut för energieffektivisering, användning av förnybarenergi, markanvändning? </w:t>
      </w:r>
      <w:bookmarkStart w:id="0" w:name="_GoBack"/>
      <w:bookmarkEnd w:id="0"/>
    </w:p>
    <w:p w:rsidR="00D95870" w:rsidRPr="00D1086A" w:rsidRDefault="00D95870" w:rsidP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 xml:space="preserve">Vilken roll ska näringslivet spela? </w:t>
      </w:r>
    </w:p>
    <w:p w:rsidR="00D95870" w:rsidRPr="00D1086A" w:rsidRDefault="00D95870" w:rsidP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 xml:space="preserve">Vilken roll ska andra aktörer som NGO:s spela? </w:t>
      </w:r>
    </w:p>
    <w:p w:rsidR="00D95870" w:rsidRPr="00D1086A" w:rsidRDefault="00D95870" w:rsidP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 xml:space="preserve">Om varje stat ska lyfta fram åtgärder hur påverkar det länders möjlighet till ekonomisk tillväxt? </w:t>
      </w:r>
    </w:p>
    <w:p w:rsidR="00D95870" w:rsidRPr="00D1086A" w:rsidRDefault="00EB3A19" w:rsidP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En stat kan göra vissa saker</w:t>
      </w:r>
      <w:r w:rsidR="00D95870" w:rsidRPr="00D1086A">
        <w:rPr>
          <w:rFonts w:ascii="Times New Roman" w:hAnsi="Times New Roman" w:cs="Times New Roman"/>
        </w:rPr>
        <w:t xml:space="preserve"> Vem ska göra vad? </w:t>
      </w:r>
    </w:p>
    <w:p w:rsidR="00D0415E" w:rsidRPr="00D1086A" w:rsidRDefault="00D0415E" w:rsidP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Utsläpp</w:t>
      </w:r>
      <w:r w:rsidR="00492CDB">
        <w:rPr>
          <w:rFonts w:ascii="Times New Roman" w:hAnsi="Times New Roman" w:cs="Times New Roman"/>
        </w:rPr>
        <w:t>sminskningar – negativa utsläpp, hur uppnås det?</w:t>
      </w:r>
    </w:p>
    <w:p w:rsidR="00EB3A19" w:rsidRDefault="00EB3A19">
      <w:pPr>
        <w:rPr>
          <w:rFonts w:ascii="Times New Roman" w:hAnsi="Times New Roman" w:cs="Times New Roman"/>
        </w:rPr>
      </w:pPr>
    </w:p>
    <w:p w:rsidR="00976269" w:rsidRDefault="00976269">
      <w:pPr>
        <w:rPr>
          <w:rFonts w:ascii="Times New Roman" w:hAnsi="Times New Roman" w:cs="Times New Roman"/>
        </w:rPr>
      </w:pPr>
    </w:p>
    <w:p w:rsidR="00976269" w:rsidRDefault="00976269" w:rsidP="00976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619375" cy="1743075"/>
            <wp:effectExtent l="0" t="0" r="9525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gff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6A" w:rsidRDefault="00D1086A">
      <w:pPr>
        <w:rPr>
          <w:rFonts w:ascii="Times New Roman" w:hAnsi="Times New Roman" w:cs="Times New Roman"/>
        </w:rPr>
      </w:pPr>
    </w:p>
    <w:p w:rsidR="00D1086A" w:rsidRDefault="00D1086A">
      <w:pPr>
        <w:rPr>
          <w:rFonts w:ascii="Times New Roman" w:hAnsi="Times New Roman" w:cs="Times New Roman"/>
        </w:rPr>
      </w:pPr>
    </w:p>
    <w:p w:rsidR="00D1086A" w:rsidRPr="00D1086A" w:rsidRDefault="00D1086A">
      <w:pPr>
        <w:rPr>
          <w:rFonts w:ascii="Times New Roman" w:hAnsi="Times New Roman" w:cs="Times New Roman"/>
        </w:rPr>
      </w:pPr>
    </w:p>
    <w:p w:rsidR="009106BC" w:rsidRPr="00D1086A" w:rsidRDefault="009106BC">
      <w:pPr>
        <w:rPr>
          <w:rFonts w:ascii="Times New Roman" w:hAnsi="Times New Roman" w:cs="Times New Roman"/>
          <w:lang w:val="en-GB"/>
        </w:rPr>
      </w:pPr>
      <w:proofErr w:type="spellStart"/>
      <w:r w:rsidRPr="00D1086A">
        <w:rPr>
          <w:rFonts w:ascii="Times New Roman" w:hAnsi="Times New Roman" w:cs="Times New Roman"/>
          <w:lang w:val="en-GB"/>
        </w:rPr>
        <w:t>Länktips</w:t>
      </w:r>
      <w:proofErr w:type="spellEnd"/>
      <w:r w:rsidRPr="00D1086A">
        <w:rPr>
          <w:rFonts w:ascii="Times New Roman" w:hAnsi="Times New Roman" w:cs="Times New Roman"/>
          <w:lang w:val="en-GB"/>
        </w:rPr>
        <w:t>:</w:t>
      </w:r>
    </w:p>
    <w:p w:rsidR="009106BC" w:rsidRPr="00D1086A" w:rsidRDefault="00CA10E5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Naturvårdsverket om Parisavtalet</w:t>
      </w:r>
    </w:p>
    <w:p w:rsidR="00CA10E5" w:rsidRPr="00D1086A" w:rsidRDefault="00311BC8">
      <w:pPr>
        <w:rPr>
          <w:rFonts w:ascii="Times New Roman" w:hAnsi="Times New Roman" w:cs="Times New Roman"/>
        </w:rPr>
      </w:pPr>
      <w:hyperlink r:id="rId11" w:history="1">
        <w:r w:rsidR="00CA10E5" w:rsidRPr="00D1086A">
          <w:rPr>
            <w:rStyle w:val="Hyperlnk"/>
            <w:rFonts w:ascii="Times New Roman" w:hAnsi="Times New Roman" w:cs="Times New Roman"/>
          </w:rPr>
          <w:t>https://www.naturvardsverket.se/Miljoarbete-i-samhallet/EU-och-internationellt/Internationellt-miljoarbete/miljokonventioner/Klimatkonventionen/Parisavtalet/</w:t>
        </w:r>
      </w:hyperlink>
      <w:r w:rsidR="00CA10E5" w:rsidRPr="00D1086A">
        <w:rPr>
          <w:rFonts w:ascii="Times New Roman" w:hAnsi="Times New Roman" w:cs="Times New Roman"/>
        </w:rPr>
        <w:t xml:space="preserve"> </w:t>
      </w:r>
    </w:p>
    <w:p w:rsidR="002A083E" w:rsidRPr="00D1086A" w:rsidRDefault="00D0415E" w:rsidP="002A083E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 xml:space="preserve">Register över National </w:t>
      </w:r>
      <w:proofErr w:type="spellStart"/>
      <w:r w:rsidRPr="00D1086A">
        <w:rPr>
          <w:rFonts w:ascii="Times New Roman" w:hAnsi="Times New Roman" w:cs="Times New Roman"/>
        </w:rPr>
        <w:t>Determined</w:t>
      </w:r>
      <w:proofErr w:type="spellEnd"/>
      <w:r w:rsidRPr="00D1086A">
        <w:rPr>
          <w:rFonts w:ascii="Times New Roman" w:hAnsi="Times New Roman" w:cs="Times New Roman"/>
        </w:rPr>
        <w:t xml:space="preserve"> </w:t>
      </w:r>
      <w:proofErr w:type="spellStart"/>
      <w:r w:rsidRPr="00D1086A">
        <w:rPr>
          <w:rFonts w:ascii="Times New Roman" w:hAnsi="Times New Roman" w:cs="Times New Roman"/>
        </w:rPr>
        <w:t>C</w:t>
      </w:r>
      <w:r w:rsidR="002A083E" w:rsidRPr="00D1086A">
        <w:rPr>
          <w:rFonts w:ascii="Times New Roman" w:hAnsi="Times New Roman" w:cs="Times New Roman"/>
        </w:rPr>
        <w:t>ontributions</w:t>
      </w:r>
      <w:proofErr w:type="spellEnd"/>
      <w:r w:rsidR="002A083E" w:rsidRPr="00D1086A">
        <w:rPr>
          <w:rFonts w:ascii="Times New Roman" w:hAnsi="Times New Roman" w:cs="Times New Roman"/>
        </w:rPr>
        <w:t xml:space="preserve"> enligt Parisavtalet</w:t>
      </w:r>
      <w:r w:rsidR="0064273A" w:rsidRPr="00D1086A">
        <w:rPr>
          <w:rFonts w:ascii="Times New Roman" w:hAnsi="Times New Roman" w:cs="Times New Roman"/>
        </w:rPr>
        <w:t xml:space="preserve"> </w:t>
      </w:r>
    </w:p>
    <w:p w:rsidR="002A083E" w:rsidRPr="00D1086A" w:rsidRDefault="00311BC8" w:rsidP="002A083E">
      <w:pPr>
        <w:rPr>
          <w:rFonts w:ascii="Times New Roman" w:hAnsi="Times New Roman" w:cs="Times New Roman"/>
        </w:rPr>
      </w:pPr>
      <w:hyperlink r:id="rId12" w:history="1">
        <w:r w:rsidR="002A083E" w:rsidRPr="00D1086A">
          <w:rPr>
            <w:rStyle w:val="Hyperlnk"/>
            <w:rFonts w:ascii="Times New Roman" w:hAnsi="Times New Roman" w:cs="Times New Roman"/>
          </w:rPr>
          <w:t>http://www4.unfccc.int/ndcregistry/Pages/All.aspx</w:t>
        </w:r>
      </w:hyperlink>
      <w:r w:rsidR="002A083E" w:rsidRPr="00D1086A">
        <w:rPr>
          <w:rFonts w:ascii="Times New Roman" w:hAnsi="Times New Roman" w:cs="Times New Roman"/>
        </w:rPr>
        <w:t xml:space="preserve"> </w:t>
      </w:r>
    </w:p>
    <w:p w:rsidR="00CA10E5" w:rsidRPr="00D1086A" w:rsidRDefault="00CA10E5">
      <w:pPr>
        <w:rPr>
          <w:rFonts w:ascii="Times New Roman" w:hAnsi="Times New Roman" w:cs="Times New Roman"/>
          <w:lang w:val="en-GB"/>
        </w:rPr>
      </w:pPr>
    </w:p>
    <w:p w:rsidR="009106BC" w:rsidRDefault="009106BC">
      <w:pPr>
        <w:rPr>
          <w:rFonts w:ascii="Times New Roman" w:hAnsi="Times New Roman" w:cs="Times New Roman"/>
          <w:lang w:val="en-GB"/>
        </w:rPr>
      </w:pPr>
      <w:r w:rsidRPr="00D1086A">
        <w:rPr>
          <w:rFonts w:ascii="Times New Roman" w:hAnsi="Times New Roman" w:cs="Times New Roman"/>
          <w:lang w:val="en-GB"/>
        </w:rPr>
        <w:t>Inter</w:t>
      </w:r>
      <w:r w:rsidR="00514601" w:rsidRPr="00D1086A">
        <w:rPr>
          <w:rFonts w:ascii="Times New Roman" w:hAnsi="Times New Roman" w:cs="Times New Roman"/>
          <w:lang w:val="en-GB"/>
        </w:rPr>
        <w:t>governmental</w:t>
      </w:r>
      <w:r w:rsidRPr="00D1086A">
        <w:rPr>
          <w:rFonts w:ascii="Times New Roman" w:hAnsi="Times New Roman" w:cs="Times New Roman"/>
          <w:lang w:val="en-GB"/>
        </w:rPr>
        <w:t xml:space="preserve"> Panel on Climate Change (IPCC</w:t>
      </w:r>
      <w:proofErr w:type="gramStart"/>
      <w:r w:rsidRPr="00D1086A">
        <w:rPr>
          <w:rFonts w:ascii="Times New Roman" w:hAnsi="Times New Roman" w:cs="Times New Roman"/>
          <w:lang w:val="en-GB"/>
        </w:rPr>
        <w:t xml:space="preserve">)  </w:t>
      </w:r>
      <w:proofErr w:type="gramEnd"/>
      <w:hyperlink r:id="rId13" w:history="1">
        <w:r w:rsidRPr="00D1086A">
          <w:rPr>
            <w:rStyle w:val="Hyperlnk"/>
            <w:rFonts w:ascii="Times New Roman" w:hAnsi="Times New Roman" w:cs="Times New Roman"/>
            <w:lang w:val="en-GB"/>
          </w:rPr>
          <w:t>http://www.ipcc.ch/</w:t>
        </w:r>
      </w:hyperlink>
      <w:r w:rsidRPr="00D1086A">
        <w:rPr>
          <w:rFonts w:ascii="Times New Roman" w:hAnsi="Times New Roman" w:cs="Times New Roman"/>
          <w:lang w:val="en-GB"/>
        </w:rPr>
        <w:t xml:space="preserve"> </w:t>
      </w:r>
    </w:p>
    <w:p w:rsidR="00D1086A" w:rsidRPr="00D1086A" w:rsidRDefault="00D1086A" w:rsidP="00D1086A">
      <w:pPr>
        <w:rPr>
          <w:rFonts w:ascii="Times New Roman" w:hAnsi="Times New Roman" w:cs="Times New Roman"/>
        </w:rPr>
      </w:pPr>
      <w:hyperlink r:id="rId14" w:history="1">
        <w:r w:rsidRPr="00D1086A">
          <w:rPr>
            <w:rStyle w:val="Hyperlnk"/>
            <w:rFonts w:ascii="Times New Roman" w:hAnsi="Times New Roman" w:cs="Times New Roman"/>
          </w:rPr>
          <w:t>https://www.smhi.se/klimat/ipcc/ipcc-resultat/ar6-specialrapport-om-1-5-graders-uppvarmning-1.140896</w:t>
        </w:r>
      </w:hyperlink>
      <w:r w:rsidRPr="00D1086A">
        <w:rPr>
          <w:rFonts w:ascii="Times New Roman" w:hAnsi="Times New Roman" w:cs="Times New Roman"/>
        </w:rPr>
        <w:t xml:space="preserve"> </w:t>
      </w:r>
    </w:p>
    <w:p w:rsidR="00D1086A" w:rsidRPr="00D1086A" w:rsidRDefault="00D1086A" w:rsidP="00D1086A">
      <w:pPr>
        <w:rPr>
          <w:rFonts w:ascii="Times New Roman" w:hAnsi="Times New Roman" w:cs="Times New Roman"/>
        </w:rPr>
      </w:pPr>
    </w:p>
    <w:p w:rsidR="00D1086A" w:rsidRPr="00D1086A" w:rsidRDefault="00D1086A" w:rsidP="00D1086A">
      <w:pPr>
        <w:rPr>
          <w:rFonts w:ascii="Times New Roman" w:hAnsi="Times New Roman" w:cs="Times New Roman"/>
        </w:rPr>
      </w:pPr>
      <w:hyperlink r:id="rId15" w:history="1">
        <w:r w:rsidRPr="00D1086A">
          <w:rPr>
            <w:rStyle w:val="Hyperlnk"/>
            <w:rFonts w:ascii="Times New Roman" w:hAnsi="Times New Roman" w:cs="Times New Roman"/>
          </w:rPr>
          <w:t>https://www.smhi.se/klimat/ipcc/ipcc-resultat/ar6-metodrapport-om-inventering-av-vaxthusgaser-1.142676</w:t>
        </w:r>
      </w:hyperlink>
      <w:r w:rsidRPr="00D1086A">
        <w:rPr>
          <w:rFonts w:ascii="Times New Roman" w:hAnsi="Times New Roman" w:cs="Times New Roman"/>
        </w:rPr>
        <w:t xml:space="preserve"> </w:t>
      </w:r>
    </w:p>
    <w:p w:rsidR="00CA10E5" w:rsidRPr="00D1086A" w:rsidRDefault="00CA10E5">
      <w:pPr>
        <w:rPr>
          <w:rFonts w:ascii="Times New Roman" w:hAnsi="Times New Roman" w:cs="Times New Roman"/>
          <w:lang w:val="en-GB"/>
        </w:rPr>
      </w:pPr>
    </w:p>
    <w:p w:rsidR="009106BC" w:rsidRPr="00D1086A" w:rsidRDefault="009106BC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 xml:space="preserve">”En halv grad spelar roll”, Markku Rummukainen professor i Klimatologi Lunds universitet. Genomgång av IPCC rapporten vid en konferens anordnad av Naturvårdsverket 8 okt 2018. </w:t>
      </w:r>
    </w:p>
    <w:p w:rsidR="009106BC" w:rsidRPr="00D1086A" w:rsidRDefault="00311BC8">
      <w:pPr>
        <w:rPr>
          <w:rFonts w:ascii="Times New Roman" w:hAnsi="Times New Roman" w:cs="Times New Roman"/>
        </w:rPr>
      </w:pPr>
      <w:hyperlink r:id="rId16" w:history="1">
        <w:r w:rsidR="009106BC" w:rsidRPr="00D1086A">
          <w:rPr>
            <w:rStyle w:val="Hyperlnk"/>
            <w:rFonts w:ascii="Times New Roman" w:hAnsi="Times New Roman" w:cs="Times New Roman"/>
          </w:rPr>
          <w:t>https://www.youtube.com/watch?v=6ZODMi09Jdg&amp;index=2&amp;list=PLgGFtRVUTORR6o7RUFJITGlxjpdmmNjfk</w:t>
        </w:r>
      </w:hyperlink>
      <w:r w:rsidR="009106BC" w:rsidRPr="00D1086A">
        <w:rPr>
          <w:rFonts w:ascii="Times New Roman" w:hAnsi="Times New Roman" w:cs="Times New Roman"/>
        </w:rPr>
        <w:t xml:space="preserve"> </w:t>
      </w:r>
    </w:p>
    <w:p w:rsidR="00D95870" w:rsidRPr="00D1086A" w:rsidRDefault="00D95870">
      <w:pPr>
        <w:rPr>
          <w:rFonts w:ascii="Times New Roman" w:hAnsi="Times New Roman" w:cs="Times New Roman"/>
        </w:rPr>
      </w:pPr>
    </w:p>
    <w:p w:rsidR="00D95870" w:rsidRPr="00D1086A" w:rsidRDefault="00D95870">
      <w:pPr>
        <w:rPr>
          <w:rFonts w:ascii="Times New Roman" w:hAnsi="Times New Roman" w:cs="Times New Roman"/>
        </w:rPr>
      </w:pPr>
      <w:r w:rsidRPr="00D1086A">
        <w:rPr>
          <w:rFonts w:ascii="Times New Roman" w:hAnsi="Times New Roman" w:cs="Times New Roman"/>
        </w:rPr>
        <w:t>Exempel på initiativ från näringsliv och akademi</w:t>
      </w:r>
    </w:p>
    <w:p w:rsidR="00D95870" w:rsidRPr="00D1086A" w:rsidRDefault="00311BC8">
      <w:pPr>
        <w:rPr>
          <w:rFonts w:ascii="Times New Roman" w:hAnsi="Times New Roman" w:cs="Times New Roman"/>
        </w:rPr>
      </w:pPr>
      <w:hyperlink r:id="rId17" w:history="1">
        <w:r w:rsidR="00D95870" w:rsidRPr="00D1086A">
          <w:rPr>
            <w:rStyle w:val="Hyperlnk"/>
            <w:rFonts w:ascii="Times New Roman" w:hAnsi="Times New Roman" w:cs="Times New Roman"/>
          </w:rPr>
          <w:t>https://exponentialroadmap.org/</w:t>
        </w:r>
      </w:hyperlink>
      <w:r w:rsidR="00D95870" w:rsidRPr="00D1086A">
        <w:rPr>
          <w:rFonts w:ascii="Times New Roman" w:hAnsi="Times New Roman" w:cs="Times New Roman"/>
        </w:rPr>
        <w:t xml:space="preserve"> </w:t>
      </w:r>
    </w:p>
    <w:p w:rsidR="00D95870" w:rsidRPr="00D1086A" w:rsidRDefault="00D95870">
      <w:pPr>
        <w:rPr>
          <w:rFonts w:ascii="Times New Roman" w:hAnsi="Times New Roman" w:cs="Times New Roman"/>
        </w:rPr>
      </w:pPr>
    </w:p>
    <w:p w:rsidR="00492CDB" w:rsidRDefault="00492CDB" w:rsidP="00492CDB">
      <w:pPr>
        <w:rPr>
          <w:rFonts w:ascii="Times New Roman" w:hAnsi="Times New Roman" w:cs="Times New Roman"/>
          <w:lang w:eastAsia="sv-SE"/>
        </w:rPr>
      </w:pPr>
      <w:hyperlink r:id="rId18" w:history="1">
        <w:r w:rsidRPr="00DD577A">
          <w:rPr>
            <w:rStyle w:val="Hyperlnk"/>
            <w:rFonts w:ascii="Times New Roman" w:hAnsi="Times New Roman" w:cs="Times New Roman"/>
            <w:lang w:eastAsia="sv-SE"/>
          </w:rPr>
          <w:t>http://www.regeringen.se/regeringens-politik/globala-malen-och-agenda-2030/</w:t>
        </w:r>
      </w:hyperlink>
    </w:p>
    <w:p w:rsidR="00492CDB" w:rsidRDefault="00492CDB" w:rsidP="00492CDB">
      <w:pPr>
        <w:rPr>
          <w:rFonts w:ascii="Times New Roman" w:hAnsi="Times New Roman" w:cs="Times New Roman"/>
          <w:lang w:eastAsia="sv-SE"/>
        </w:rPr>
      </w:pPr>
      <w:hyperlink r:id="rId19" w:history="1">
        <w:r w:rsidRPr="009562F9">
          <w:rPr>
            <w:rStyle w:val="Hyperlnk"/>
            <w:rFonts w:ascii="Times New Roman" w:hAnsi="Times New Roman" w:cs="Times New Roman"/>
            <w:lang w:eastAsia="sv-SE"/>
          </w:rPr>
          <w:t>http://www.un.org/sustainabledevelopment/sustainable-development-goals/</w:t>
        </w:r>
      </w:hyperlink>
    </w:p>
    <w:p w:rsidR="00492CDB" w:rsidRDefault="00492CDB" w:rsidP="00492CDB">
      <w:pPr>
        <w:rPr>
          <w:rFonts w:ascii="Times New Roman" w:hAnsi="Times New Roman" w:cs="Times New Roman"/>
          <w:lang w:eastAsia="sv-SE"/>
        </w:rPr>
      </w:pPr>
      <w:hyperlink r:id="rId20" w:history="1">
        <w:r w:rsidRPr="009562F9">
          <w:rPr>
            <w:rStyle w:val="Hyperlnk"/>
            <w:rFonts w:ascii="Times New Roman" w:hAnsi="Times New Roman" w:cs="Times New Roman"/>
            <w:lang w:eastAsia="sv-SE"/>
          </w:rPr>
          <w:t>http://www.gapminder.org/</w:t>
        </w:r>
      </w:hyperlink>
    </w:p>
    <w:p w:rsidR="00492CDB" w:rsidRDefault="00492CDB" w:rsidP="00492CDB">
      <w:pPr>
        <w:rPr>
          <w:rFonts w:ascii="Times New Roman" w:hAnsi="Times New Roman" w:cs="Times New Roman"/>
          <w:lang w:eastAsia="sv-SE"/>
        </w:rPr>
      </w:pPr>
      <w:hyperlink r:id="rId21" w:history="1">
        <w:r w:rsidRPr="009562F9">
          <w:rPr>
            <w:rStyle w:val="Hyperlnk"/>
            <w:rFonts w:ascii="Times New Roman" w:hAnsi="Times New Roman" w:cs="Times New Roman"/>
            <w:lang w:eastAsia="sv-SE"/>
          </w:rPr>
          <w:t>http://www.globalis.se/</w:t>
        </w:r>
      </w:hyperlink>
    </w:p>
    <w:p w:rsidR="00492CDB" w:rsidRDefault="00492CDB" w:rsidP="00492CDB">
      <w:pPr>
        <w:rPr>
          <w:rFonts w:ascii="Times New Roman" w:hAnsi="Times New Roman" w:cs="Times New Roman"/>
          <w:lang w:eastAsia="sv-SE"/>
        </w:rPr>
      </w:pPr>
      <w:hyperlink r:id="rId22" w:history="1">
        <w:r w:rsidRPr="009562F9">
          <w:rPr>
            <w:rStyle w:val="Hyperlnk"/>
            <w:rFonts w:ascii="Times New Roman" w:hAnsi="Times New Roman" w:cs="Times New Roman"/>
            <w:lang w:eastAsia="sv-SE"/>
          </w:rPr>
          <w:t>https://www.ui.se/landguiden</w:t>
        </w:r>
      </w:hyperlink>
    </w:p>
    <w:p w:rsidR="002A083E" w:rsidRPr="00D1086A" w:rsidRDefault="002A083E">
      <w:pPr>
        <w:rPr>
          <w:rFonts w:ascii="Times New Roman" w:hAnsi="Times New Roman" w:cs="Times New Roman"/>
        </w:rPr>
      </w:pPr>
    </w:p>
    <w:p w:rsidR="002A083E" w:rsidRPr="00D1086A" w:rsidRDefault="002A083E">
      <w:pPr>
        <w:rPr>
          <w:rFonts w:ascii="Times New Roman" w:hAnsi="Times New Roman" w:cs="Times New Roman"/>
        </w:rPr>
      </w:pPr>
    </w:p>
    <w:sectPr w:rsidR="002A083E" w:rsidRPr="00D1086A" w:rsidSect="00976269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BC8" w:rsidRDefault="00311BC8" w:rsidP="00F76528">
      <w:pPr>
        <w:spacing w:after="0" w:line="240" w:lineRule="auto"/>
      </w:pPr>
      <w:r>
        <w:separator/>
      </w:r>
    </w:p>
  </w:endnote>
  <w:endnote w:type="continuationSeparator" w:id="0">
    <w:p w:rsidR="00311BC8" w:rsidRDefault="00311BC8" w:rsidP="00F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BC8" w:rsidRDefault="00311BC8" w:rsidP="00F76528">
      <w:pPr>
        <w:spacing w:after="0" w:line="240" w:lineRule="auto"/>
      </w:pPr>
      <w:r>
        <w:separator/>
      </w:r>
    </w:p>
  </w:footnote>
  <w:footnote w:type="continuationSeparator" w:id="0">
    <w:p w:rsidR="00311BC8" w:rsidRDefault="00311BC8" w:rsidP="00F7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528" w:rsidRDefault="00F76528">
    <w:pPr>
      <w:pStyle w:val="Sidhuvud"/>
    </w:pPr>
    <w:r>
      <w:rPr>
        <w:noProof/>
        <w:lang w:eastAsia="sv-SE"/>
      </w:rPr>
      <w:drawing>
        <wp:inline distT="0" distB="0" distL="0" distR="0">
          <wp:extent cx="560269" cy="473014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fgf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845" cy="489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FE2"/>
    <w:multiLevelType w:val="hybridMultilevel"/>
    <w:tmpl w:val="AC46A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4366"/>
    <w:multiLevelType w:val="hybridMultilevel"/>
    <w:tmpl w:val="B85E7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BC"/>
    <w:rsid w:val="00071731"/>
    <w:rsid w:val="00090A77"/>
    <w:rsid w:val="00121BDD"/>
    <w:rsid w:val="00126623"/>
    <w:rsid w:val="00257DE3"/>
    <w:rsid w:val="00297443"/>
    <w:rsid w:val="002A083E"/>
    <w:rsid w:val="00311BC8"/>
    <w:rsid w:val="00492CDB"/>
    <w:rsid w:val="004D47BE"/>
    <w:rsid w:val="00514601"/>
    <w:rsid w:val="0064273A"/>
    <w:rsid w:val="00711CFD"/>
    <w:rsid w:val="007C4C26"/>
    <w:rsid w:val="008E452D"/>
    <w:rsid w:val="009106BC"/>
    <w:rsid w:val="00976269"/>
    <w:rsid w:val="00AE59C4"/>
    <w:rsid w:val="00C151C2"/>
    <w:rsid w:val="00CA10E5"/>
    <w:rsid w:val="00D0415E"/>
    <w:rsid w:val="00D1086A"/>
    <w:rsid w:val="00D55521"/>
    <w:rsid w:val="00D95870"/>
    <w:rsid w:val="00E02D0B"/>
    <w:rsid w:val="00E44CD2"/>
    <w:rsid w:val="00EB3A19"/>
    <w:rsid w:val="00F7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CC0AB"/>
  <w15:chartTrackingRefBased/>
  <w15:docId w15:val="{16480B93-8C31-4921-A5F3-69FC89C5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31"/>
    <w:rPr>
      <w:rFonts w:ascii="Garamond" w:hAnsi="Garamond" w:cstheme="minorHAns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71731"/>
    <w:pPr>
      <w:pBdr>
        <w:bottom w:val="single" w:sz="8" w:space="1" w:color="2F5496" w:themeColor="accent1" w:themeShade="BF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71731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paragraph" w:styleId="Citat">
    <w:name w:val="Quote"/>
    <w:basedOn w:val="Ingetavstnd"/>
    <w:next w:val="Normal"/>
    <w:link w:val="CitatChar"/>
    <w:uiPriority w:val="29"/>
    <w:qFormat/>
    <w:rsid w:val="00090A77"/>
    <w:pPr>
      <w:ind w:left="862" w:right="567"/>
    </w:pPr>
    <w:rPr>
      <w:iCs/>
      <w:color w:val="404040" w:themeColor="text1" w:themeTint="BF"/>
      <w:sz w:val="20"/>
      <w:szCs w:val="20"/>
      <w:lang w:val="en-GB"/>
    </w:rPr>
  </w:style>
  <w:style w:type="character" w:customStyle="1" w:styleId="CitatChar">
    <w:name w:val="Citat Char"/>
    <w:basedOn w:val="Standardstycketeckensnitt"/>
    <w:link w:val="Citat"/>
    <w:uiPriority w:val="29"/>
    <w:rsid w:val="00090A77"/>
    <w:rPr>
      <w:rFonts w:ascii="Garamond" w:hAnsi="Garamond" w:cstheme="minorHAnsi"/>
      <w:iCs/>
      <w:color w:val="404040" w:themeColor="text1" w:themeTint="BF"/>
      <w:sz w:val="20"/>
      <w:szCs w:val="20"/>
      <w:lang w:val="en-GB"/>
    </w:rPr>
  </w:style>
  <w:style w:type="paragraph" w:styleId="Ingetavstnd">
    <w:name w:val="No Spacing"/>
    <w:uiPriority w:val="1"/>
    <w:qFormat/>
    <w:rsid w:val="00090A77"/>
    <w:pPr>
      <w:spacing w:after="0" w:line="240" w:lineRule="auto"/>
    </w:pPr>
    <w:rPr>
      <w:rFonts w:ascii="Garamond" w:hAnsi="Garamond" w:cstheme="minorHAnsi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9106B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106B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4273A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E4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7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6528"/>
    <w:rPr>
      <w:rFonts w:ascii="Garamond" w:hAnsi="Garamond" w:cstheme="minorHAnsi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7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6528"/>
    <w:rPr>
      <w:rFonts w:ascii="Garamond" w:hAnsi="Garamond" w:cstheme="minorHAnsi"/>
      <w:sz w:val="24"/>
      <w:szCs w:val="24"/>
    </w:rPr>
  </w:style>
  <w:style w:type="paragraph" w:styleId="Liststycke">
    <w:name w:val="List Paragraph"/>
    <w:basedOn w:val="Normal"/>
    <w:uiPriority w:val="34"/>
    <w:qFormat/>
    <w:rsid w:val="007C4C26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9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714">
          <w:marLeft w:val="0"/>
          <w:marRight w:val="0"/>
          <w:marTop w:val="0"/>
          <w:marBottom w:val="0"/>
          <w:divBdr>
            <w:top w:val="single" w:sz="2" w:space="0" w:color="D8D8D8"/>
            <w:left w:val="single" w:sz="2" w:space="0" w:color="D8D8D8"/>
            <w:bottom w:val="single" w:sz="2" w:space="0" w:color="D8D8D8"/>
            <w:right w:val="single" w:sz="6" w:space="8" w:color="D8D8D8"/>
          </w:divBdr>
          <w:divsChild>
            <w:div w:id="39921211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cc.ch/" TargetMode="External"/><Relationship Id="rId18" Type="http://schemas.openxmlformats.org/officeDocument/2006/relationships/hyperlink" Target="http://www.regeringen.se/regeringens-politik/globala-malen-och-agenda-20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obalis.se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4.unfccc.int/ndcregistry/Pages/All.aspx" TargetMode="External"/><Relationship Id="rId17" Type="http://schemas.openxmlformats.org/officeDocument/2006/relationships/hyperlink" Target="https://exponentialroadmap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ZODMi09Jdg&amp;index=2&amp;list=PLgGFtRVUTORR6o7RUFJITGlxjpdmmNjfk" TargetMode="External"/><Relationship Id="rId20" Type="http://schemas.openxmlformats.org/officeDocument/2006/relationships/hyperlink" Target="http://www.gapminder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turvardsverket.se/Miljoarbete-i-samhallet/EU-och-internationellt/Internationellt-miljoarbete/miljokonventioner/Klimatkonventionen/Parisavtalet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mhi.se/klimat/ipcc/ipcc-resultat/ar6-metodrapport-om-inventering-av-vaxthusgaser-1.142676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hyperlink" Target="http://www.un.org/sustainabledevelopment/sustainable-development-go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mhi.se/klimat/ipcc/ipcc-resultat/ar6-specialrapport-om-1-5-graders-uppvarmning-1.140896" TargetMode="External"/><Relationship Id="rId22" Type="http://schemas.openxmlformats.org/officeDocument/2006/relationships/hyperlink" Target="https://www.ui.se/landgui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721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Andersson</dc:creator>
  <cp:keywords/>
  <dc:description/>
  <cp:lastModifiedBy>Maja Nilsson</cp:lastModifiedBy>
  <cp:revision>5</cp:revision>
  <dcterms:created xsi:type="dcterms:W3CDTF">2019-10-23T11:22:00Z</dcterms:created>
  <dcterms:modified xsi:type="dcterms:W3CDTF">2019-10-24T09:54:00Z</dcterms:modified>
</cp:coreProperties>
</file>